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Default="00684814" w:rsidP="00684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814">
        <w:rPr>
          <w:rFonts w:ascii="Times New Roman" w:hAnsi="Times New Roman" w:cs="Times New Roman"/>
          <w:sz w:val="28"/>
          <w:szCs w:val="28"/>
        </w:rPr>
        <w:t>ДНЕВЕН РЕД</w:t>
      </w:r>
    </w:p>
    <w:p w:rsidR="00684814" w:rsidRDefault="00684814" w:rsidP="006848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25.10.2015</w:t>
      </w:r>
    </w:p>
    <w:p w:rsidR="00684814" w:rsidRDefault="00684814" w:rsidP="00684814">
      <w:pPr>
        <w:rPr>
          <w:rFonts w:ascii="Times New Roman" w:hAnsi="Times New Roman" w:cs="Times New Roman"/>
          <w:sz w:val="28"/>
          <w:szCs w:val="28"/>
        </w:rPr>
      </w:pPr>
    </w:p>
    <w:p w:rsidR="00684814" w:rsidRPr="00684814" w:rsidRDefault="00684814" w:rsidP="00684814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68481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с. Коньовец, с. Овчарово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684814" w:rsidRPr="009F31B1" w:rsidRDefault="00684814" w:rsidP="00684814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  <w:r w:rsidRPr="0068481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гр. Шумен. </w:t>
      </w:r>
    </w:p>
    <w:p w:rsidR="009F31B1" w:rsidRDefault="009F31B1" w:rsidP="009F31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1B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за отказ да се образува досъдебно производство на ШРП с вх. № 332/25.10.2015г.</w:t>
      </w:r>
    </w:p>
    <w:p w:rsidR="00DA1A8E" w:rsidRPr="00DA1A8E" w:rsidRDefault="00DA1A8E" w:rsidP="00DA1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eastAsia="bg-BG"/>
        </w:rPr>
      </w:pPr>
      <w:r w:rsidRPr="00DA1A8E">
        <w:rPr>
          <w:rFonts w:ascii="Times New Roman" w:hAnsi="Times New Roman" w:cs="Times New Roman"/>
          <w:color w:val="000000"/>
          <w:lang w:eastAsia="bg-BG"/>
        </w:rPr>
        <w:t xml:space="preserve">Жалба с Вх. 329/25.10.2015г. </w:t>
      </w:r>
    </w:p>
    <w:p w:rsidR="00DA1A8E" w:rsidRPr="00DA1A8E" w:rsidRDefault="00DA1A8E" w:rsidP="00DA1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A8E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за отказ да се образува досъдебно производство на ШРП с вх. № 332/25.10.2015г.</w:t>
      </w:r>
    </w:p>
    <w:p w:rsidR="009F31B1" w:rsidRDefault="00DA1A8E" w:rsidP="00DA1A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A8E">
        <w:rPr>
          <w:rFonts w:ascii="Times New Roman" w:hAnsi="Times New Roman" w:cs="Times New Roman"/>
          <w:sz w:val="24"/>
          <w:szCs w:val="24"/>
          <w:shd w:val="clear" w:color="auto" w:fill="FFFFFF"/>
        </w:rPr>
        <w:t>Сигнал с вх. № 333/25.10.2015г. от ЦИК.</w:t>
      </w:r>
    </w:p>
    <w:p w:rsidR="00282F98" w:rsidRPr="00282F98" w:rsidRDefault="00282F98" w:rsidP="00282F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9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за отказ да се образува досъдебно производство на ШРП с вх. № 33</w:t>
      </w:r>
      <w:r w:rsidRPr="00282F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</w:t>
      </w:r>
      <w:r w:rsidRPr="00282F98">
        <w:rPr>
          <w:rFonts w:ascii="Times New Roman" w:hAnsi="Times New Roman" w:cs="Times New Roman"/>
          <w:sz w:val="24"/>
          <w:szCs w:val="24"/>
          <w:shd w:val="clear" w:color="auto" w:fill="FFFFFF"/>
        </w:rPr>
        <w:t>/25.10.2015г.</w:t>
      </w:r>
    </w:p>
    <w:p w:rsidR="00282F98" w:rsidRPr="00282F98" w:rsidRDefault="00282F98" w:rsidP="00282F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4814" w:rsidRPr="00D0039C" w:rsidRDefault="00684814" w:rsidP="00684814">
      <w:pP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684814" w:rsidRPr="00684814" w:rsidRDefault="00684814" w:rsidP="00684814">
      <w:pPr>
        <w:rPr>
          <w:rFonts w:ascii="Times New Roman" w:hAnsi="Times New Roman" w:cs="Times New Roman"/>
          <w:sz w:val="28"/>
          <w:szCs w:val="28"/>
        </w:rPr>
      </w:pPr>
    </w:p>
    <w:sectPr w:rsidR="00684814" w:rsidRPr="00684814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61E"/>
    <w:multiLevelType w:val="hybridMultilevel"/>
    <w:tmpl w:val="9168E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22397"/>
    <w:multiLevelType w:val="hybridMultilevel"/>
    <w:tmpl w:val="3D08BB3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814"/>
    <w:rsid w:val="00152BF2"/>
    <w:rsid w:val="00282F98"/>
    <w:rsid w:val="00310CDF"/>
    <w:rsid w:val="00684814"/>
    <w:rsid w:val="009F31B1"/>
    <w:rsid w:val="00A53FDA"/>
    <w:rsid w:val="00B036A4"/>
    <w:rsid w:val="00C32ECD"/>
    <w:rsid w:val="00C73F73"/>
    <w:rsid w:val="00D0039C"/>
    <w:rsid w:val="00DA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2015-10-25T09:55:00Z</dcterms:created>
  <dcterms:modified xsi:type="dcterms:W3CDTF">2015-10-25T17:28:00Z</dcterms:modified>
</cp:coreProperties>
</file>