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00D" w:rsidRPr="00D65423" w:rsidRDefault="0028200D" w:rsidP="002D2970">
      <w:pPr>
        <w:shd w:val="clear" w:color="auto" w:fill="FEFEFE"/>
        <w:spacing w:before="100" w:beforeAutospacing="1" w:after="100" w:afterAutospacing="1" w:line="270" w:lineRule="atLeast"/>
        <w:jc w:val="center"/>
        <w:rPr>
          <w:color w:val="000000"/>
          <w:lang w:eastAsia="bg-BG"/>
        </w:rPr>
      </w:pPr>
      <w:r w:rsidRPr="00D65423">
        <w:rPr>
          <w:color w:val="000000"/>
          <w:lang w:eastAsia="bg-BG"/>
        </w:rPr>
        <w:t>Общинска избирателна комисия Шумен</w:t>
      </w:r>
    </w:p>
    <w:p w:rsidR="0028200D" w:rsidRPr="00D65423" w:rsidRDefault="00096447" w:rsidP="002D2970">
      <w:pPr>
        <w:ind w:right="-330"/>
        <w:rPr>
          <w:lang w:eastAsia="bg-BG"/>
        </w:rPr>
      </w:pPr>
      <w:r>
        <w:rPr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28200D" w:rsidRPr="00D65423" w:rsidRDefault="0028200D" w:rsidP="00AF0FB7">
      <w:pPr>
        <w:jc w:val="center"/>
        <w:rPr>
          <w:b/>
          <w:bCs/>
          <w:u w:val="single"/>
          <w:lang w:val="en-US"/>
        </w:rPr>
      </w:pPr>
    </w:p>
    <w:p w:rsidR="0028200D" w:rsidRPr="00D65423" w:rsidRDefault="0028200D" w:rsidP="00AF0FB7">
      <w:pPr>
        <w:jc w:val="center"/>
        <w:rPr>
          <w:b/>
          <w:bCs/>
          <w:lang w:val="en-US"/>
        </w:rPr>
      </w:pPr>
      <w:r w:rsidRPr="00D65423">
        <w:rPr>
          <w:b/>
          <w:bCs/>
        </w:rPr>
        <w:t xml:space="preserve">П Р О Т О К О Л </w:t>
      </w:r>
      <w:r w:rsidRPr="00D65423">
        <w:rPr>
          <w:b/>
          <w:bCs/>
          <w:lang w:val="en-US"/>
        </w:rPr>
        <w:t xml:space="preserve"> </w:t>
      </w:r>
      <w:r w:rsidRPr="00D65423">
        <w:rPr>
          <w:b/>
          <w:bCs/>
        </w:rPr>
        <w:t xml:space="preserve">№ </w:t>
      </w:r>
      <w:r w:rsidR="00D65423" w:rsidRPr="00D65423">
        <w:rPr>
          <w:b/>
          <w:bCs/>
          <w:lang w:val="en-US"/>
        </w:rPr>
        <w:t>53</w:t>
      </w:r>
    </w:p>
    <w:p w:rsidR="0028200D" w:rsidRPr="00D65423" w:rsidRDefault="0028200D" w:rsidP="00AF0FB7"/>
    <w:p w:rsidR="00D65423" w:rsidRPr="00D65423" w:rsidRDefault="00D65423" w:rsidP="00D65423">
      <w:pPr>
        <w:ind w:firstLine="708"/>
      </w:pPr>
      <w:r w:rsidRPr="00D65423">
        <w:t xml:space="preserve">Днес 11 октомври 2016г. се проведе заседание на Общинска избирателна комисия гр. Шумен, назначена с Решение № 1821-МИ/НР от 04.09.2015 на ЦИК.  На заседанието присъстваха: </w:t>
      </w:r>
    </w:p>
    <w:p w:rsidR="0028200D" w:rsidRPr="00D65423" w:rsidRDefault="0028200D" w:rsidP="002D2970">
      <w:pPr>
        <w:pStyle w:val="Default"/>
        <w:ind w:firstLine="708"/>
        <w:rPr>
          <w:color w:val="auto"/>
          <w:sz w:val="28"/>
          <w:szCs w:val="28"/>
        </w:rPr>
      </w:pPr>
    </w:p>
    <w:p w:rsidR="0028200D" w:rsidRPr="00D65423" w:rsidRDefault="0028200D" w:rsidP="00A128DB">
      <w:pPr>
        <w:pStyle w:val="Default"/>
        <w:ind w:firstLine="708"/>
        <w:rPr>
          <w:color w:val="auto"/>
          <w:sz w:val="28"/>
          <w:szCs w:val="28"/>
        </w:rPr>
      </w:pPr>
      <w:r w:rsidRPr="00D65423">
        <w:rPr>
          <w:color w:val="auto"/>
          <w:sz w:val="28"/>
          <w:szCs w:val="28"/>
        </w:rPr>
        <w:t xml:space="preserve"> На заседанието присъстваха: </w:t>
      </w:r>
    </w:p>
    <w:p w:rsidR="0028200D" w:rsidRPr="00D65423" w:rsidRDefault="0028200D" w:rsidP="000F7F77">
      <w:pPr>
        <w:jc w:val="left"/>
        <w:rPr>
          <w:lang w:eastAsia="bg-BG"/>
        </w:rPr>
      </w:pPr>
      <w:r w:rsidRPr="00D65423">
        <w:rPr>
          <w:lang w:eastAsia="bg-BG"/>
        </w:rPr>
        <w:t xml:space="preserve"> </w:t>
      </w:r>
    </w:p>
    <w:tbl>
      <w:tblPr>
        <w:tblW w:w="9428" w:type="dxa"/>
        <w:tblInd w:w="-106" w:type="dxa"/>
        <w:tblLayout w:type="fixed"/>
        <w:tblLook w:val="0000"/>
      </w:tblPr>
      <w:tblGrid>
        <w:gridCol w:w="2432"/>
        <w:gridCol w:w="5726"/>
        <w:gridCol w:w="1270"/>
      </w:tblGrid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ПРЕДСЕДАТЕЛ: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Миглена Боянова Арсова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rPr>
                <w:lang w:val="en-US"/>
              </w:rPr>
              <w:t>o</w:t>
            </w:r>
            <w:r w:rsidRPr="00D65423">
              <w:t>тсъства</w:t>
            </w:r>
          </w:p>
        </w:tc>
      </w:tr>
      <w:tr w:rsidR="00D65423" w:rsidRPr="00D65423" w:rsidTr="00E331C4">
        <w:trPr>
          <w:trHeight w:val="681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ЗАМ. ПРЕДСЕДАТЕЛ: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Дениз Айнур Джелял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СЕКРЕТАР: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Валентина Янкова Велева-Богданова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ЧЛЕНОВЕ: </w:t>
            </w: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Добри Атанасов Чобанов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Иван Асенов Найденов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Нурай Февзиева Герджикова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rPr>
                <w:lang w:val="en-US"/>
              </w:rPr>
              <w:t>o</w:t>
            </w:r>
            <w:r w:rsidRPr="00D65423">
              <w:t>тсъства</w:t>
            </w:r>
          </w:p>
        </w:tc>
      </w:tr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Катя Николова Белчева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Дилян Росенов Нанев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49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Румянка Йорданова Пенева 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  <w:tr w:rsidR="00D65423" w:rsidRPr="00D65423" w:rsidTr="00E331C4">
        <w:trPr>
          <w:trHeight w:val="333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Юлиян Снежанов Русев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отсъства</w:t>
            </w:r>
          </w:p>
        </w:tc>
      </w:tr>
      <w:tr w:rsidR="00D65423" w:rsidRPr="00D65423" w:rsidTr="00E331C4">
        <w:trPr>
          <w:trHeight w:val="80"/>
        </w:trPr>
        <w:tc>
          <w:tcPr>
            <w:tcW w:w="2432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</w:p>
        </w:tc>
        <w:tc>
          <w:tcPr>
            <w:tcW w:w="5726" w:type="dxa"/>
            <w:shd w:val="clear" w:color="auto" w:fill="auto"/>
            <w:vAlign w:val="center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 xml:space="preserve">Светлена Василева Бъчварова  </w:t>
            </w:r>
          </w:p>
        </w:tc>
        <w:tc>
          <w:tcPr>
            <w:tcW w:w="1270" w:type="dxa"/>
            <w:shd w:val="clear" w:color="auto" w:fill="auto"/>
          </w:tcPr>
          <w:p w:rsidR="00D65423" w:rsidRPr="00D65423" w:rsidRDefault="00D65423" w:rsidP="00E331C4">
            <w:pPr>
              <w:spacing w:line="100" w:lineRule="atLeast"/>
            </w:pPr>
            <w:r w:rsidRPr="00D65423">
              <w:t>да</w:t>
            </w:r>
          </w:p>
        </w:tc>
      </w:tr>
    </w:tbl>
    <w:p w:rsidR="0028200D" w:rsidRPr="00D65423" w:rsidRDefault="0028200D" w:rsidP="000F7F77">
      <w:pPr>
        <w:jc w:val="left"/>
      </w:pPr>
      <w:r w:rsidRPr="00D65423">
        <w:rPr>
          <w:lang w:eastAsia="bg-BG"/>
        </w:rPr>
        <w:t xml:space="preserve">                              </w:t>
      </w:r>
    </w:p>
    <w:p w:rsidR="0028200D" w:rsidRPr="00D65423" w:rsidRDefault="0028200D" w:rsidP="000F0B2D">
      <w:pPr>
        <w:ind w:left="708"/>
        <w:jc w:val="left"/>
      </w:pPr>
      <w:r w:rsidRPr="00D65423">
        <w:t>Заседанието протече при следния дневен ред:</w:t>
      </w:r>
    </w:p>
    <w:p w:rsidR="000A36FD" w:rsidRPr="000A36FD" w:rsidRDefault="0028200D" w:rsidP="000A36FD">
      <w:pPr>
        <w:spacing w:after="200" w:line="276" w:lineRule="auto"/>
        <w:contextualSpacing/>
        <w:rPr>
          <w:color w:val="000000"/>
          <w:shd w:val="clear" w:color="auto" w:fill="FEFEFE"/>
          <w:lang w:val="en-US"/>
        </w:rPr>
      </w:pPr>
      <w:r w:rsidRPr="00D65423">
        <w:t xml:space="preserve"> </w:t>
      </w:r>
      <w:r w:rsidR="00D65423" w:rsidRPr="00D65423">
        <w:t xml:space="preserve"> 1</w:t>
      </w:r>
      <w:r w:rsidRPr="00D65423">
        <w:t xml:space="preserve">. </w:t>
      </w:r>
      <w:r w:rsidRPr="00D65423">
        <w:rPr>
          <w:lang w:eastAsia="bg-BG"/>
        </w:rPr>
        <w:t>Т</w:t>
      </w:r>
      <w:r w:rsidRPr="00D65423">
        <w:t>еглене на жребий за</w:t>
      </w:r>
      <w:r w:rsidRPr="000A36FD">
        <w:rPr>
          <w:lang w:val="en-US"/>
        </w:rPr>
        <w:t xml:space="preserve"> </w:t>
      </w:r>
      <w:r w:rsidRPr="00D65423">
        <w:t>определяне на  реда за представяне на па</w:t>
      </w:r>
      <w:r w:rsidR="00BF4DCA">
        <w:t>ртиите и коалициите от партии,</w:t>
      </w:r>
      <w:r w:rsidRPr="00D65423">
        <w:t xml:space="preserve"> регистрирани в Общинска  избирателна комисия Шумен в </w:t>
      </w:r>
      <w:r w:rsidR="000A36FD" w:rsidRPr="00D65423">
        <w:t>произвеждането на частични избори за кмет на кметство Друмево, Община Шумен, област Шумен на 6 ноември 2016г.</w:t>
      </w:r>
    </w:p>
    <w:p w:rsidR="0028200D" w:rsidRPr="00D65423" w:rsidRDefault="0028200D" w:rsidP="000D2715">
      <w:r w:rsidRPr="00D65423">
        <w:t>в диспутите по Радио Шумен.</w:t>
      </w:r>
    </w:p>
    <w:p w:rsidR="0028200D" w:rsidRPr="00D65423" w:rsidRDefault="0028200D" w:rsidP="002D2970">
      <w:pPr>
        <w:ind w:firstLine="710"/>
        <w:rPr>
          <w:lang w:val="en-US"/>
        </w:rPr>
      </w:pPr>
    </w:p>
    <w:p w:rsidR="00D65423" w:rsidRPr="000A36FD" w:rsidRDefault="00D65423" w:rsidP="000A36FD">
      <w:pPr>
        <w:spacing w:after="200" w:line="276" w:lineRule="auto"/>
        <w:ind w:firstLine="708"/>
        <w:contextualSpacing/>
        <w:rPr>
          <w:color w:val="000000"/>
          <w:shd w:val="clear" w:color="auto" w:fill="FEFEFE"/>
          <w:lang w:val="en-US"/>
        </w:rPr>
      </w:pPr>
      <w:r w:rsidRPr="000A36FD">
        <w:rPr>
          <w:lang w:val="en-US" w:eastAsia="bg-BG"/>
        </w:rPr>
        <w:t>I</w:t>
      </w:r>
      <w:r w:rsidR="0028200D" w:rsidRPr="000A36FD">
        <w:rPr>
          <w:lang w:val="en-US" w:eastAsia="bg-BG"/>
        </w:rPr>
        <w:t xml:space="preserve">. </w:t>
      </w:r>
      <w:r w:rsidR="0028200D" w:rsidRPr="00D65423">
        <w:rPr>
          <w:lang w:eastAsia="bg-BG"/>
        </w:rPr>
        <w:t>В 11.30 ОИК пристъпи към т</w:t>
      </w:r>
      <w:r w:rsidR="0028200D" w:rsidRPr="00D65423">
        <w:t>еглене на жребий за</w:t>
      </w:r>
      <w:r w:rsidR="0028200D" w:rsidRPr="000A36FD">
        <w:rPr>
          <w:lang w:val="en-US"/>
        </w:rPr>
        <w:t xml:space="preserve"> </w:t>
      </w:r>
      <w:r w:rsidR="0028200D" w:rsidRPr="00D65423">
        <w:t>определяне на  реда за представяне на партиите и коалициите от партии</w:t>
      </w:r>
      <w:r w:rsidRPr="00D65423">
        <w:t>,</w:t>
      </w:r>
      <w:r w:rsidR="0028200D" w:rsidRPr="00D65423">
        <w:t xml:space="preserve"> регистрирани в Общинска  избирателна комисия Шумен </w:t>
      </w:r>
      <w:r w:rsidRPr="00D65423">
        <w:t>при произвеждането на частични избори за кмет на кметство Друмево, Община Шумен, област Шумен на 6 ноември 2016г.</w:t>
      </w:r>
    </w:p>
    <w:p w:rsidR="0028200D" w:rsidRPr="00D65423" w:rsidRDefault="0028200D" w:rsidP="00BF4DCA">
      <w:pPr>
        <w:rPr>
          <w:lang w:val="en-US"/>
        </w:rPr>
      </w:pPr>
    </w:p>
    <w:p w:rsidR="0028200D" w:rsidRPr="00D65423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 xml:space="preserve">1. Жребият се води от </w:t>
      </w:r>
      <w:r w:rsidR="00D65423" w:rsidRPr="00D65423">
        <w:rPr>
          <w:sz w:val="28"/>
          <w:szCs w:val="28"/>
        </w:rPr>
        <w:t xml:space="preserve">зам. </w:t>
      </w:r>
      <w:r w:rsidRPr="00D65423">
        <w:rPr>
          <w:sz w:val="28"/>
          <w:szCs w:val="28"/>
        </w:rPr>
        <w:t xml:space="preserve">председателя на ОИК. </w:t>
      </w:r>
    </w:p>
    <w:p w:rsidR="0028200D" w:rsidRPr="00D65423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 xml:space="preserve">2. В една кутия се поставиха еднакви по размер пликове, всеки от които съдържа име на присъстващ член на ОИК, като името на провеждащия жребия не се включи. </w:t>
      </w:r>
    </w:p>
    <w:p w:rsidR="0028200D" w:rsidRPr="00D65423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>Кутията се обозначи с надпис „</w:t>
      </w:r>
      <w:r w:rsidR="000A36FD">
        <w:rPr>
          <w:sz w:val="28"/>
          <w:szCs w:val="28"/>
        </w:rPr>
        <w:t xml:space="preserve">Членове на </w:t>
      </w:r>
      <w:r w:rsidRPr="00D65423">
        <w:rPr>
          <w:rStyle w:val="Strong"/>
          <w:sz w:val="28"/>
          <w:szCs w:val="28"/>
        </w:rPr>
        <w:t>ОИК</w:t>
      </w:r>
      <w:r w:rsidRPr="00D65423">
        <w:rPr>
          <w:sz w:val="28"/>
          <w:szCs w:val="28"/>
        </w:rPr>
        <w:t xml:space="preserve">". </w:t>
      </w:r>
    </w:p>
    <w:p w:rsidR="0028200D" w:rsidRPr="006F2DAA" w:rsidRDefault="0028200D" w:rsidP="006F2DAA">
      <w:pPr>
        <w:pStyle w:val="ListParagraph"/>
        <w:spacing w:after="200" w:line="276" w:lineRule="auto"/>
        <w:ind w:left="1068"/>
        <w:contextualSpacing/>
        <w:rPr>
          <w:lang w:val="en-US"/>
        </w:rPr>
      </w:pPr>
      <w:r w:rsidRPr="00D65423">
        <w:lastRenderedPageBreak/>
        <w:t>3. Във втора кутия се поставиха еднакви по размер пликове, всеки от които съдържа наименованието на партиите и коалициите от партии,</w:t>
      </w:r>
      <w:r w:rsidRPr="00D65423">
        <w:rPr>
          <w:lang w:val="en-US"/>
        </w:rPr>
        <w:t xml:space="preserve"> </w:t>
      </w:r>
      <w:r w:rsidRPr="00D65423">
        <w:t xml:space="preserve"> регистрирани в ОИК за участие в </w:t>
      </w:r>
      <w:r w:rsidR="00D65423" w:rsidRPr="00D65423">
        <w:t xml:space="preserve"> произвеждането на частични избори за кмет на кметство Друмево, Община Шумен, област Шумен на 6 ноември 2016г.</w:t>
      </w:r>
    </w:p>
    <w:p w:rsidR="0028200D" w:rsidRPr="00D65423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>Наименованията на партиите и коалициите от партии,</w:t>
      </w:r>
      <w:r w:rsidRPr="00D65423">
        <w:rPr>
          <w:sz w:val="28"/>
          <w:szCs w:val="28"/>
          <w:lang w:val="en-US"/>
        </w:rPr>
        <w:t xml:space="preserve"> </w:t>
      </w:r>
      <w:r w:rsidRPr="00D65423">
        <w:rPr>
          <w:sz w:val="28"/>
          <w:szCs w:val="28"/>
        </w:rPr>
        <w:t xml:space="preserve"> се изписаха както са заявени за изписване.</w:t>
      </w:r>
    </w:p>
    <w:p w:rsidR="0028200D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>Кутията се обозначи с надпис „</w:t>
      </w:r>
      <w:r w:rsidR="00D65423" w:rsidRPr="00D65423">
        <w:rPr>
          <w:sz w:val="28"/>
          <w:szCs w:val="28"/>
        </w:rPr>
        <w:t>Кандидати”</w:t>
      </w:r>
      <w:r w:rsidRPr="00D65423">
        <w:rPr>
          <w:sz w:val="28"/>
          <w:szCs w:val="28"/>
        </w:rPr>
        <w:t xml:space="preserve"> </w:t>
      </w:r>
    </w:p>
    <w:p w:rsidR="006F2DAA" w:rsidRPr="006F2DAA" w:rsidRDefault="006F2DAA" w:rsidP="006F2DAA">
      <w:pPr>
        <w:pStyle w:val="ListParagraph"/>
        <w:spacing w:after="200" w:line="276" w:lineRule="auto"/>
        <w:ind w:left="1068"/>
        <w:contextualSpacing/>
        <w:rPr>
          <w:color w:val="000000"/>
          <w:shd w:val="clear" w:color="auto" w:fill="FEFEFE"/>
        </w:rPr>
      </w:pPr>
      <w:r>
        <w:rPr>
          <w:lang w:val="en-US"/>
        </w:rPr>
        <w:t xml:space="preserve">4. </w:t>
      </w:r>
      <w:r>
        <w:t>В трета кутия се поставиха поредни номера от 1 до 4, които представляват поредния номер под който ще имат право кандидатите да се изказват в дебатите пред националните медии.</w:t>
      </w:r>
    </w:p>
    <w:p w:rsidR="006F2DAA" w:rsidRDefault="006F2DAA" w:rsidP="006F2DAA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>Кутията се обозначи с надпис „</w:t>
      </w:r>
      <w:r>
        <w:rPr>
          <w:sz w:val="28"/>
          <w:szCs w:val="28"/>
        </w:rPr>
        <w:t>Пореден номер</w:t>
      </w:r>
      <w:r w:rsidRPr="00D65423">
        <w:rPr>
          <w:sz w:val="28"/>
          <w:szCs w:val="28"/>
        </w:rPr>
        <w:t xml:space="preserve">” </w:t>
      </w:r>
    </w:p>
    <w:p w:rsidR="0028200D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 w:rsidRPr="00D65423">
        <w:rPr>
          <w:sz w:val="28"/>
          <w:szCs w:val="28"/>
        </w:rPr>
        <w:t xml:space="preserve">Водещият жребия изтегли плик от първата кутия и обяви името на </w:t>
      </w:r>
      <w:r w:rsidR="006F2DAA">
        <w:rPr>
          <w:sz w:val="28"/>
          <w:szCs w:val="28"/>
        </w:rPr>
        <w:t>Румянка Йорданова Пенева, член на ОИК, коя</w:t>
      </w:r>
      <w:r w:rsidRPr="00D65423">
        <w:rPr>
          <w:sz w:val="28"/>
          <w:szCs w:val="28"/>
        </w:rPr>
        <w:t xml:space="preserve">то </w:t>
      </w:r>
      <w:r w:rsidR="006F2DAA">
        <w:rPr>
          <w:sz w:val="28"/>
          <w:szCs w:val="28"/>
        </w:rPr>
        <w:t xml:space="preserve">ще тегли пликове от кутия </w:t>
      </w:r>
      <w:r w:rsidR="006F2DAA">
        <w:rPr>
          <w:sz w:val="28"/>
          <w:szCs w:val="28"/>
          <w:lang w:val="en-US"/>
        </w:rPr>
        <w:t>No. 2 – “</w:t>
      </w:r>
      <w:r w:rsidR="006F2DAA">
        <w:rPr>
          <w:sz w:val="28"/>
          <w:szCs w:val="28"/>
        </w:rPr>
        <w:t>Кандидати”.</w:t>
      </w:r>
    </w:p>
    <w:p w:rsidR="006F2DAA" w:rsidRDefault="006F2DAA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Водещият жребия изтегли втори плик от първата кутия и обяви името на Катя Николова Белчева, член на ОИК, която ще тегли пликове от кутия </w:t>
      </w:r>
      <w:r>
        <w:rPr>
          <w:sz w:val="28"/>
          <w:szCs w:val="28"/>
          <w:lang w:val="en-US"/>
        </w:rPr>
        <w:t>No. 3 – “</w:t>
      </w:r>
      <w:r>
        <w:rPr>
          <w:sz w:val="28"/>
          <w:szCs w:val="28"/>
        </w:rPr>
        <w:t>Пореден номер”.</w:t>
      </w:r>
    </w:p>
    <w:p w:rsidR="006F2DAA" w:rsidRDefault="006F2DAA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Румянка Пенева пристъпи към теглене на първия плик от кутия </w:t>
      </w:r>
      <w:r>
        <w:rPr>
          <w:sz w:val="28"/>
          <w:szCs w:val="28"/>
          <w:lang w:val="en-US"/>
        </w:rPr>
        <w:t>No. 2 – “</w:t>
      </w:r>
      <w:r>
        <w:rPr>
          <w:sz w:val="28"/>
          <w:szCs w:val="28"/>
        </w:rPr>
        <w:t>Кандидати”. В него се намери името на ПП „</w:t>
      </w:r>
      <w:r w:rsidR="00265FF4">
        <w:rPr>
          <w:sz w:val="28"/>
          <w:szCs w:val="28"/>
        </w:rPr>
        <w:t>Граждани за европейско развитие на България</w:t>
      </w:r>
      <w:r>
        <w:rPr>
          <w:sz w:val="28"/>
          <w:szCs w:val="28"/>
        </w:rPr>
        <w:t xml:space="preserve">”. </w:t>
      </w:r>
    </w:p>
    <w:p w:rsidR="006F2DAA" w:rsidRDefault="006F2DAA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Катя Белчева пристъпи към теглене на първия плик от кутия </w:t>
      </w:r>
      <w:r>
        <w:rPr>
          <w:sz w:val="28"/>
          <w:szCs w:val="28"/>
          <w:lang w:val="en-US"/>
        </w:rPr>
        <w:t>No. 3 – “</w:t>
      </w:r>
      <w:r>
        <w:rPr>
          <w:sz w:val="28"/>
          <w:szCs w:val="28"/>
        </w:rPr>
        <w:t xml:space="preserve">Пореден номер”. Изтегли се плик, в който се намери пореден </w:t>
      </w:r>
      <w:r>
        <w:rPr>
          <w:sz w:val="28"/>
          <w:szCs w:val="28"/>
          <w:lang w:val="en-US"/>
        </w:rPr>
        <w:t xml:space="preserve">No. </w:t>
      </w:r>
      <w:r>
        <w:rPr>
          <w:sz w:val="28"/>
          <w:szCs w:val="28"/>
        </w:rPr>
        <w:t>3</w:t>
      </w:r>
    </w:p>
    <w:p w:rsidR="006F2DAA" w:rsidRDefault="006F2DAA" w:rsidP="006F2DAA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Румянка Пенева пристъпи към теглене на втори плик от кутия </w:t>
      </w:r>
      <w:r>
        <w:rPr>
          <w:sz w:val="28"/>
          <w:szCs w:val="28"/>
          <w:lang w:val="en-US"/>
        </w:rPr>
        <w:t>No. 2 – “</w:t>
      </w:r>
      <w:r>
        <w:rPr>
          <w:sz w:val="28"/>
          <w:szCs w:val="28"/>
        </w:rPr>
        <w:t>Кандидати”. В него се намери името на ПП „</w:t>
      </w:r>
      <w:r w:rsidR="00265FF4">
        <w:rPr>
          <w:sz w:val="28"/>
          <w:szCs w:val="28"/>
        </w:rPr>
        <w:t>Движение за права и свободи - ДПС</w:t>
      </w:r>
      <w:r>
        <w:rPr>
          <w:sz w:val="28"/>
          <w:szCs w:val="28"/>
        </w:rPr>
        <w:t xml:space="preserve">”. </w:t>
      </w:r>
    </w:p>
    <w:p w:rsidR="006F2DAA" w:rsidRDefault="006F2DAA" w:rsidP="006F2DAA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Катя Белчева пристъпи към теглене на втори плик от кутия </w:t>
      </w:r>
      <w:r>
        <w:rPr>
          <w:sz w:val="28"/>
          <w:szCs w:val="28"/>
          <w:lang w:val="en-US"/>
        </w:rPr>
        <w:t>No. 3 – “</w:t>
      </w:r>
      <w:r>
        <w:rPr>
          <w:sz w:val="28"/>
          <w:szCs w:val="28"/>
        </w:rPr>
        <w:t xml:space="preserve">Пореден номер”. Изтегли се плик, в който се намери пореден </w:t>
      </w:r>
      <w:r>
        <w:rPr>
          <w:sz w:val="28"/>
          <w:szCs w:val="28"/>
          <w:lang w:val="en-US"/>
        </w:rPr>
        <w:t xml:space="preserve">No. </w:t>
      </w:r>
      <w:r>
        <w:rPr>
          <w:sz w:val="28"/>
          <w:szCs w:val="28"/>
        </w:rPr>
        <w:t>1.</w:t>
      </w:r>
    </w:p>
    <w:p w:rsidR="006F2DAA" w:rsidRDefault="006F2DAA" w:rsidP="006F2DAA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Румянка Пенева пристъпи към теглене на </w:t>
      </w:r>
      <w:r w:rsidR="00265FF4">
        <w:rPr>
          <w:sz w:val="28"/>
          <w:szCs w:val="28"/>
        </w:rPr>
        <w:t>трети</w:t>
      </w:r>
      <w:r>
        <w:rPr>
          <w:sz w:val="28"/>
          <w:szCs w:val="28"/>
        </w:rPr>
        <w:t xml:space="preserve"> плик от кутия </w:t>
      </w:r>
      <w:r>
        <w:rPr>
          <w:sz w:val="28"/>
          <w:szCs w:val="28"/>
          <w:lang w:val="en-US"/>
        </w:rPr>
        <w:t>No. 2 – “</w:t>
      </w:r>
      <w:r>
        <w:rPr>
          <w:sz w:val="28"/>
          <w:szCs w:val="28"/>
        </w:rPr>
        <w:t>Кандидати”</w:t>
      </w:r>
      <w:r w:rsidR="00265FF4">
        <w:rPr>
          <w:sz w:val="28"/>
          <w:szCs w:val="28"/>
        </w:rPr>
        <w:t xml:space="preserve">. В него се намери името на Коалиция </w:t>
      </w:r>
      <w:r>
        <w:rPr>
          <w:sz w:val="28"/>
          <w:szCs w:val="28"/>
        </w:rPr>
        <w:t>„</w:t>
      </w:r>
      <w:r w:rsidR="00265FF4">
        <w:rPr>
          <w:sz w:val="28"/>
          <w:szCs w:val="28"/>
        </w:rPr>
        <w:t>Реформаторски блок</w:t>
      </w:r>
      <w:r>
        <w:rPr>
          <w:sz w:val="28"/>
          <w:szCs w:val="28"/>
        </w:rPr>
        <w:t xml:space="preserve">”. </w:t>
      </w:r>
    </w:p>
    <w:p w:rsidR="006F2DAA" w:rsidRDefault="006F2DAA" w:rsidP="006F2DAA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Катя Белчева пристъпи към теглене на </w:t>
      </w:r>
      <w:r w:rsidR="00265FF4">
        <w:rPr>
          <w:sz w:val="28"/>
          <w:szCs w:val="28"/>
        </w:rPr>
        <w:t>трети</w:t>
      </w:r>
      <w:r>
        <w:rPr>
          <w:sz w:val="28"/>
          <w:szCs w:val="28"/>
        </w:rPr>
        <w:t xml:space="preserve"> плик от кутия </w:t>
      </w:r>
      <w:r>
        <w:rPr>
          <w:sz w:val="28"/>
          <w:szCs w:val="28"/>
          <w:lang w:val="en-US"/>
        </w:rPr>
        <w:t>No. 3 – “</w:t>
      </w:r>
      <w:r>
        <w:rPr>
          <w:sz w:val="28"/>
          <w:szCs w:val="28"/>
        </w:rPr>
        <w:t xml:space="preserve">Пореден номер”. Изтегли се плик, в който се намери пореден </w:t>
      </w:r>
      <w:r>
        <w:rPr>
          <w:sz w:val="28"/>
          <w:szCs w:val="28"/>
          <w:lang w:val="en-US"/>
        </w:rPr>
        <w:t xml:space="preserve">No. </w:t>
      </w:r>
      <w:r w:rsidR="00265FF4">
        <w:rPr>
          <w:sz w:val="28"/>
          <w:szCs w:val="28"/>
        </w:rPr>
        <w:t>4.</w:t>
      </w:r>
    </w:p>
    <w:p w:rsidR="00265FF4" w:rsidRDefault="00265FF4" w:rsidP="00265FF4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Румянка Пенева пристъпи към теглене на четвърти плик от кутия </w:t>
      </w:r>
      <w:r>
        <w:rPr>
          <w:sz w:val="28"/>
          <w:szCs w:val="28"/>
          <w:lang w:val="en-US"/>
        </w:rPr>
        <w:t>No. 2 – “</w:t>
      </w:r>
      <w:r>
        <w:rPr>
          <w:sz w:val="28"/>
          <w:szCs w:val="28"/>
        </w:rPr>
        <w:t xml:space="preserve">Кандидати”. В него се намери името на ПП „Българска социалистическа партия”. </w:t>
      </w:r>
    </w:p>
    <w:p w:rsidR="00265FF4" w:rsidRPr="006F2DAA" w:rsidRDefault="00265FF4" w:rsidP="00265FF4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Катя Белчева пристъпи към теглене на четвърти плик от кутия </w:t>
      </w:r>
      <w:r>
        <w:rPr>
          <w:sz w:val="28"/>
          <w:szCs w:val="28"/>
          <w:lang w:val="en-US"/>
        </w:rPr>
        <w:t>No. 3 – “</w:t>
      </w:r>
      <w:r>
        <w:rPr>
          <w:sz w:val="28"/>
          <w:szCs w:val="28"/>
        </w:rPr>
        <w:t xml:space="preserve">Пореден номер”. Изтегли се плик, в който се намери пореден </w:t>
      </w:r>
      <w:r>
        <w:rPr>
          <w:sz w:val="28"/>
          <w:szCs w:val="28"/>
          <w:lang w:val="en-US"/>
        </w:rPr>
        <w:t xml:space="preserve">No. </w:t>
      </w:r>
      <w:r>
        <w:rPr>
          <w:sz w:val="28"/>
          <w:szCs w:val="28"/>
        </w:rPr>
        <w:t>2.</w:t>
      </w:r>
    </w:p>
    <w:p w:rsidR="0028200D" w:rsidRPr="00D65423" w:rsidRDefault="00265FF4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 извършения жребий се определи следния ред за участие в диспутите, които ще се водят по националните медии от кандидатите за кмет на с. Друмево в изборите </w:t>
      </w:r>
      <w:r w:rsidRPr="00265FF4">
        <w:rPr>
          <w:sz w:val="28"/>
          <w:szCs w:val="28"/>
        </w:rPr>
        <w:t>за кмет на кметство Друмево, Община Шумен, област Шумен на 6 ноември 2016г.</w:t>
      </w:r>
      <w:r w:rsidR="0028200D" w:rsidRPr="00D65423">
        <w:rPr>
          <w:sz w:val="28"/>
          <w:szCs w:val="28"/>
        </w:rPr>
        <w:t>, както следва:</w:t>
      </w:r>
    </w:p>
    <w:tbl>
      <w:tblPr>
        <w:tblW w:w="9436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887"/>
        <w:gridCol w:w="7582"/>
        <w:gridCol w:w="162"/>
        <w:gridCol w:w="161"/>
        <w:gridCol w:w="161"/>
        <w:gridCol w:w="161"/>
        <w:gridCol w:w="161"/>
        <w:gridCol w:w="161"/>
      </w:tblGrid>
      <w:tr w:rsidR="0028200D" w:rsidRPr="00D65423">
        <w:trPr>
          <w:trHeight w:val="37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center"/>
              <w:rPr>
                <w:b/>
                <w:bCs/>
                <w:lang w:eastAsia="bg-BG"/>
              </w:rPr>
            </w:pPr>
            <w:r w:rsidRPr="00D65423">
              <w:rPr>
                <w:b/>
                <w:bCs/>
                <w:lang w:eastAsia="bg-BG"/>
              </w:rPr>
              <w:t>1</w:t>
            </w:r>
          </w:p>
        </w:tc>
        <w:tc>
          <w:tcPr>
            <w:tcW w:w="85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65FF4" w:rsidP="006D3795">
            <w:pPr>
              <w:jc w:val="left"/>
              <w:rPr>
                <w:lang w:eastAsia="bg-BG"/>
              </w:rPr>
            </w:pPr>
            <w:r>
              <w:t>ПП „Движение за права и свободи - ДПС”;</w:t>
            </w:r>
          </w:p>
        </w:tc>
      </w:tr>
      <w:tr w:rsidR="0028200D" w:rsidRPr="00D65423">
        <w:trPr>
          <w:trHeight w:val="37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center"/>
              <w:rPr>
                <w:b/>
                <w:bCs/>
                <w:lang w:eastAsia="bg-BG"/>
              </w:rPr>
            </w:pPr>
            <w:r w:rsidRPr="00D65423">
              <w:rPr>
                <w:b/>
                <w:bCs/>
                <w:lang w:eastAsia="bg-BG"/>
              </w:rPr>
              <w:t>2</w:t>
            </w:r>
          </w:p>
        </w:tc>
        <w:tc>
          <w:tcPr>
            <w:tcW w:w="7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65FF4" w:rsidP="00A94916">
            <w:pPr>
              <w:jc w:val="left"/>
              <w:rPr>
                <w:lang w:eastAsia="bg-BG"/>
              </w:rPr>
            </w:pPr>
            <w:r>
              <w:t>ПП „Българска социалистическа партия”;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</w:tr>
      <w:tr w:rsidR="0028200D" w:rsidRPr="00D65423">
        <w:trPr>
          <w:trHeight w:val="37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center"/>
              <w:rPr>
                <w:b/>
                <w:bCs/>
                <w:lang w:eastAsia="bg-BG"/>
              </w:rPr>
            </w:pPr>
            <w:r w:rsidRPr="00D65423">
              <w:rPr>
                <w:b/>
                <w:bCs/>
                <w:lang w:eastAsia="bg-BG"/>
              </w:rPr>
              <w:t>3</w:t>
            </w:r>
          </w:p>
        </w:tc>
        <w:tc>
          <w:tcPr>
            <w:tcW w:w="79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65FF4" w:rsidP="00A94916">
            <w:pPr>
              <w:jc w:val="left"/>
              <w:rPr>
                <w:lang w:eastAsia="bg-BG"/>
              </w:rPr>
            </w:pPr>
            <w:r>
              <w:t>ПП „Граждани за европейско развитие на България”;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</w:tr>
      <w:tr w:rsidR="0028200D" w:rsidRPr="00D65423">
        <w:trPr>
          <w:trHeight w:val="375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center"/>
              <w:rPr>
                <w:b/>
                <w:bCs/>
                <w:lang w:eastAsia="bg-BG"/>
              </w:rPr>
            </w:pPr>
            <w:r w:rsidRPr="00D65423">
              <w:rPr>
                <w:b/>
                <w:bCs/>
                <w:lang w:eastAsia="bg-BG"/>
              </w:rPr>
              <w:t>4</w:t>
            </w:r>
          </w:p>
        </w:tc>
        <w:tc>
          <w:tcPr>
            <w:tcW w:w="77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65FF4" w:rsidP="00A94916">
            <w:pPr>
              <w:jc w:val="left"/>
              <w:rPr>
                <w:lang w:eastAsia="bg-BG"/>
              </w:rPr>
            </w:pPr>
            <w:r>
              <w:t>Коалиция „Реформаторски блок”</w:t>
            </w:r>
            <w:r w:rsidR="00CD1A96">
              <w:t>;</w:t>
            </w: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8200D" w:rsidRPr="00D65423" w:rsidRDefault="0028200D" w:rsidP="00A94916">
            <w:pPr>
              <w:jc w:val="left"/>
              <w:rPr>
                <w:color w:val="0000FF"/>
                <w:lang w:eastAsia="bg-BG"/>
              </w:rPr>
            </w:pPr>
          </w:p>
        </w:tc>
      </w:tr>
    </w:tbl>
    <w:p w:rsidR="0028200D" w:rsidRPr="00D65423" w:rsidRDefault="0028200D" w:rsidP="001646E0">
      <w:pPr>
        <w:pStyle w:val="NormalWeb"/>
        <w:shd w:val="clear" w:color="auto" w:fill="FEFEFE"/>
        <w:spacing w:line="270" w:lineRule="atLeast"/>
        <w:ind w:firstLine="851"/>
        <w:jc w:val="both"/>
        <w:rPr>
          <w:color w:val="0000FF"/>
          <w:sz w:val="28"/>
          <w:szCs w:val="28"/>
        </w:rPr>
      </w:pPr>
    </w:p>
    <w:p w:rsidR="0028200D" w:rsidRPr="00D65423" w:rsidRDefault="0028200D" w:rsidP="00D426FA">
      <w:pPr>
        <w:ind w:firstLine="708"/>
      </w:pPr>
      <w:r w:rsidRPr="00D65423">
        <w:t>В резултат на този жребий</w:t>
      </w:r>
      <w:r w:rsidR="00D65423" w:rsidRPr="00D65423">
        <w:t xml:space="preserve"> ОИК Шумен взе Решение № 438</w:t>
      </w:r>
      <w:r w:rsidRPr="00D65423">
        <w:t xml:space="preserve">  от </w:t>
      </w:r>
      <w:r w:rsidR="00D65423" w:rsidRPr="00D65423">
        <w:t>11.10.2016</w:t>
      </w:r>
      <w:r w:rsidRPr="00D65423">
        <w:t>.</w:t>
      </w:r>
    </w:p>
    <w:p w:rsidR="0028200D" w:rsidRPr="00D65423" w:rsidRDefault="0028200D" w:rsidP="0043010E">
      <w:pPr>
        <w:pStyle w:val="NormalWeb"/>
        <w:shd w:val="clear" w:color="auto" w:fill="FEFEFE"/>
        <w:spacing w:line="270" w:lineRule="atLeast"/>
        <w:jc w:val="both"/>
        <w:rPr>
          <w:color w:val="0000FF"/>
          <w:sz w:val="28"/>
          <w:szCs w:val="28"/>
        </w:rPr>
      </w:pPr>
    </w:p>
    <w:p w:rsidR="00D65423" w:rsidRPr="00D65423" w:rsidRDefault="00D65423" w:rsidP="00D65423">
      <w:pPr>
        <w:pStyle w:val="Default"/>
        <w:jc w:val="both"/>
        <w:rPr>
          <w:sz w:val="28"/>
          <w:szCs w:val="28"/>
        </w:rPr>
      </w:pPr>
      <w:r w:rsidRPr="00D65423">
        <w:rPr>
          <w:sz w:val="28"/>
          <w:szCs w:val="28"/>
        </w:rPr>
        <w:t xml:space="preserve">Поради изчерпване на дневния ред заседанието беше закрито. </w:t>
      </w:r>
    </w:p>
    <w:p w:rsidR="00D65423" w:rsidRPr="00D65423" w:rsidRDefault="00D65423" w:rsidP="00D65423">
      <w:pPr>
        <w:pStyle w:val="Default"/>
        <w:jc w:val="both"/>
        <w:rPr>
          <w:sz w:val="28"/>
          <w:szCs w:val="28"/>
        </w:rPr>
      </w:pPr>
    </w:p>
    <w:p w:rsidR="00D65423" w:rsidRPr="00D65423" w:rsidRDefault="00D65423" w:rsidP="00D65423">
      <w:r w:rsidRPr="00D65423">
        <w:t>Зам. Председател:</w:t>
      </w:r>
    </w:p>
    <w:p w:rsidR="00D65423" w:rsidRPr="00D65423" w:rsidRDefault="00D65423" w:rsidP="00D65423">
      <w:pPr>
        <w:pStyle w:val="NormalWeb"/>
        <w:shd w:val="clear" w:color="auto" w:fill="FEFEFE"/>
        <w:spacing w:line="270" w:lineRule="atLeast"/>
        <w:jc w:val="both"/>
        <w:rPr>
          <w:color w:val="0000FF"/>
          <w:sz w:val="28"/>
          <w:szCs w:val="28"/>
        </w:rPr>
      </w:pPr>
      <w:r w:rsidRPr="00D65423">
        <w:rPr>
          <w:sz w:val="28"/>
          <w:szCs w:val="28"/>
        </w:rPr>
        <w:t>Секретар:</w:t>
      </w:r>
    </w:p>
    <w:sectPr w:rsidR="00D65423" w:rsidRPr="00D65423" w:rsidSect="00951100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63803"/>
    <w:multiLevelType w:val="hybridMultilevel"/>
    <w:tmpl w:val="4300E892"/>
    <w:lvl w:ilvl="0" w:tplc="E2D48B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CE6C62"/>
    <w:multiLevelType w:val="hybridMultilevel"/>
    <w:tmpl w:val="6E96F6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27AA"/>
    <w:multiLevelType w:val="hybridMultilevel"/>
    <w:tmpl w:val="E138A89C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3">
    <w:nsid w:val="158B3376"/>
    <w:multiLevelType w:val="hybridMultilevel"/>
    <w:tmpl w:val="5F42C7E2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AD415B"/>
    <w:multiLevelType w:val="hybridMultilevel"/>
    <w:tmpl w:val="DEA6435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>
    <w:nsid w:val="35650F13"/>
    <w:multiLevelType w:val="hybridMultilevel"/>
    <w:tmpl w:val="DF50ABAA"/>
    <w:lvl w:ilvl="0" w:tplc="470ABB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3F6724C8"/>
    <w:multiLevelType w:val="hybridMultilevel"/>
    <w:tmpl w:val="6F0A6484"/>
    <w:lvl w:ilvl="0" w:tplc="8E8C214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E740CE8"/>
    <w:multiLevelType w:val="hybridMultilevel"/>
    <w:tmpl w:val="B3704BFA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nsid w:val="4F7F0BEA"/>
    <w:multiLevelType w:val="hybridMultilevel"/>
    <w:tmpl w:val="5230954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2A1863"/>
    <w:multiLevelType w:val="hybridMultilevel"/>
    <w:tmpl w:val="E358314A"/>
    <w:lvl w:ilvl="0" w:tplc="4D9A6F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648" w:hanging="360"/>
      </w:pPr>
    </w:lvl>
    <w:lvl w:ilvl="2" w:tplc="0402001B">
      <w:start w:val="1"/>
      <w:numFmt w:val="lowerRoman"/>
      <w:lvlText w:val="%3."/>
      <w:lvlJc w:val="right"/>
      <w:pPr>
        <w:ind w:left="2368" w:hanging="180"/>
      </w:pPr>
    </w:lvl>
    <w:lvl w:ilvl="3" w:tplc="0402000F">
      <w:start w:val="1"/>
      <w:numFmt w:val="decimal"/>
      <w:lvlText w:val="%4."/>
      <w:lvlJc w:val="left"/>
      <w:pPr>
        <w:ind w:left="3088" w:hanging="360"/>
      </w:pPr>
    </w:lvl>
    <w:lvl w:ilvl="4" w:tplc="04020019">
      <w:start w:val="1"/>
      <w:numFmt w:val="lowerLetter"/>
      <w:lvlText w:val="%5."/>
      <w:lvlJc w:val="left"/>
      <w:pPr>
        <w:ind w:left="3808" w:hanging="360"/>
      </w:pPr>
    </w:lvl>
    <w:lvl w:ilvl="5" w:tplc="0402001B">
      <w:start w:val="1"/>
      <w:numFmt w:val="lowerRoman"/>
      <w:lvlText w:val="%6."/>
      <w:lvlJc w:val="right"/>
      <w:pPr>
        <w:ind w:left="4528" w:hanging="180"/>
      </w:pPr>
    </w:lvl>
    <w:lvl w:ilvl="6" w:tplc="0402000F">
      <w:start w:val="1"/>
      <w:numFmt w:val="decimal"/>
      <w:lvlText w:val="%7."/>
      <w:lvlJc w:val="left"/>
      <w:pPr>
        <w:ind w:left="5248" w:hanging="360"/>
      </w:pPr>
    </w:lvl>
    <w:lvl w:ilvl="7" w:tplc="04020019">
      <w:start w:val="1"/>
      <w:numFmt w:val="lowerLetter"/>
      <w:lvlText w:val="%8."/>
      <w:lvlJc w:val="left"/>
      <w:pPr>
        <w:ind w:left="5968" w:hanging="360"/>
      </w:pPr>
    </w:lvl>
    <w:lvl w:ilvl="8" w:tplc="0402001B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68FB202F"/>
    <w:multiLevelType w:val="hybridMultilevel"/>
    <w:tmpl w:val="A0CC1D0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506" w:hanging="360"/>
      </w:pPr>
    </w:lvl>
    <w:lvl w:ilvl="2" w:tplc="0402001B">
      <w:start w:val="1"/>
      <w:numFmt w:val="lowerRoman"/>
      <w:lvlText w:val="%3."/>
      <w:lvlJc w:val="right"/>
      <w:pPr>
        <w:ind w:left="2226" w:hanging="180"/>
      </w:pPr>
    </w:lvl>
    <w:lvl w:ilvl="3" w:tplc="0402000F">
      <w:start w:val="1"/>
      <w:numFmt w:val="decimal"/>
      <w:lvlText w:val="%4."/>
      <w:lvlJc w:val="left"/>
      <w:pPr>
        <w:ind w:left="2946" w:hanging="360"/>
      </w:pPr>
    </w:lvl>
    <w:lvl w:ilvl="4" w:tplc="04020019">
      <w:start w:val="1"/>
      <w:numFmt w:val="lowerLetter"/>
      <w:lvlText w:val="%5."/>
      <w:lvlJc w:val="left"/>
      <w:pPr>
        <w:ind w:left="3666" w:hanging="360"/>
      </w:pPr>
    </w:lvl>
    <w:lvl w:ilvl="5" w:tplc="0402001B">
      <w:start w:val="1"/>
      <w:numFmt w:val="lowerRoman"/>
      <w:lvlText w:val="%6."/>
      <w:lvlJc w:val="right"/>
      <w:pPr>
        <w:ind w:left="4386" w:hanging="180"/>
      </w:pPr>
    </w:lvl>
    <w:lvl w:ilvl="6" w:tplc="0402000F">
      <w:start w:val="1"/>
      <w:numFmt w:val="decimal"/>
      <w:lvlText w:val="%7."/>
      <w:lvlJc w:val="left"/>
      <w:pPr>
        <w:ind w:left="5106" w:hanging="360"/>
      </w:pPr>
    </w:lvl>
    <w:lvl w:ilvl="7" w:tplc="04020019">
      <w:start w:val="1"/>
      <w:numFmt w:val="lowerLetter"/>
      <w:lvlText w:val="%8."/>
      <w:lvlJc w:val="left"/>
      <w:pPr>
        <w:ind w:left="5826" w:hanging="360"/>
      </w:pPr>
    </w:lvl>
    <w:lvl w:ilvl="8" w:tplc="0402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7FCA473E"/>
    <w:multiLevelType w:val="hybridMultilevel"/>
    <w:tmpl w:val="4490A4EC"/>
    <w:lvl w:ilvl="0" w:tplc="3B988B7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16764C"/>
    <w:rsid w:val="000123E4"/>
    <w:rsid w:val="00013A9D"/>
    <w:rsid w:val="00020439"/>
    <w:rsid w:val="0003286A"/>
    <w:rsid w:val="00046A48"/>
    <w:rsid w:val="0005566C"/>
    <w:rsid w:val="000919C6"/>
    <w:rsid w:val="00096447"/>
    <w:rsid w:val="000A36FD"/>
    <w:rsid w:val="000D2715"/>
    <w:rsid w:val="000F0B2D"/>
    <w:rsid w:val="000F660E"/>
    <w:rsid w:val="000F7F77"/>
    <w:rsid w:val="00150801"/>
    <w:rsid w:val="001646E0"/>
    <w:rsid w:val="0016764C"/>
    <w:rsid w:val="00171434"/>
    <w:rsid w:val="001852BB"/>
    <w:rsid w:val="00196FDE"/>
    <w:rsid w:val="001A661F"/>
    <w:rsid w:val="001B2C2D"/>
    <w:rsid w:val="001C4563"/>
    <w:rsid w:val="001D4BB6"/>
    <w:rsid w:val="00204549"/>
    <w:rsid w:val="0021680F"/>
    <w:rsid w:val="00225AC4"/>
    <w:rsid w:val="00254539"/>
    <w:rsid w:val="00265FF4"/>
    <w:rsid w:val="00274D17"/>
    <w:rsid w:val="0028200D"/>
    <w:rsid w:val="002D2970"/>
    <w:rsid w:val="002D5FA0"/>
    <w:rsid w:val="002E2A78"/>
    <w:rsid w:val="0032653C"/>
    <w:rsid w:val="0034163E"/>
    <w:rsid w:val="003601DB"/>
    <w:rsid w:val="0037023E"/>
    <w:rsid w:val="0038281F"/>
    <w:rsid w:val="003B0D40"/>
    <w:rsid w:val="0043010E"/>
    <w:rsid w:val="0043314F"/>
    <w:rsid w:val="004638CB"/>
    <w:rsid w:val="00482BD2"/>
    <w:rsid w:val="00482DC8"/>
    <w:rsid w:val="004D3345"/>
    <w:rsid w:val="004F1B9E"/>
    <w:rsid w:val="00537706"/>
    <w:rsid w:val="00540CF5"/>
    <w:rsid w:val="005673E3"/>
    <w:rsid w:val="00585566"/>
    <w:rsid w:val="005976F8"/>
    <w:rsid w:val="005F1C46"/>
    <w:rsid w:val="00620BB0"/>
    <w:rsid w:val="00635F60"/>
    <w:rsid w:val="00677660"/>
    <w:rsid w:val="006A1DB4"/>
    <w:rsid w:val="006A6E82"/>
    <w:rsid w:val="006D3795"/>
    <w:rsid w:val="006F2DAA"/>
    <w:rsid w:val="006F4B0D"/>
    <w:rsid w:val="00717D0D"/>
    <w:rsid w:val="0073219E"/>
    <w:rsid w:val="00737587"/>
    <w:rsid w:val="0073772D"/>
    <w:rsid w:val="00752E75"/>
    <w:rsid w:val="007D077F"/>
    <w:rsid w:val="007D2D2F"/>
    <w:rsid w:val="007F3C09"/>
    <w:rsid w:val="00803381"/>
    <w:rsid w:val="008209C5"/>
    <w:rsid w:val="00821639"/>
    <w:rsid w:val="00825F5F"/>
    <w:rsid w:val="008838E5"/>
    <w:rsid w:val="008E4161"/>
    <w:rsid w:val="008E6226"/>
    <w:rsid w:val="0092585E"/>
    <w:rsid w:val="00937C1B"/>
    <w:rsid w:val="00951100"/>
    <w:rsid w:val="009536C4"/>
    <w:rsid w:val="0096318C"/>
    <w:rsid w:val="009959CB"/>
    <w:rsid w:val="009A78EF"/>
    <w:rsid w:val="009D5F12"/>
    <w:rsid w:val="00A060ED"/>
    <w:rsid w:val="00A128DB"/>
    <w:rsid w:val="00A21DDE"/>
    <w:rsid w:val="00A57A11"/>
    <w:rsid w:val="00A62B54"/>
    <w:rsid w:val="00A77BD6"/>
    <w:rsid w:val="00A903EC"/>
    <w:rsid w:val="00A94916"/>
    <w:rsid w:val="00AA2DB3"/>
    <w:rsid w:val="00AB34C8"/>
    <w:rsid w:val="00AD7993"/>
    <w:rsid w:val="00AF0FB7"/>
    <w:rsid w:val="00B10C57"/>
    <w:rsid w:val="00B26933"/>
    <w:rsid w:val="00B329BD"/>
    <w:rsid w:val="00B508C2"/>
    <w:rsid w:val="00B60FEB"/>
    <w:rsid w:val="00B97E64"/>
    <w:rsid w:val="00BD374D"/>
    <w:rsid w:val="00BE5B12"/>
    <w:rsid w:val="00BF4DCA"/>
    <w:rsid w:val="00C104A7"/>
    <w:rsid w:val="00C93FA9"/>
    <w:rsid w:val="00CD1A96"/>
    <w:rsid w:val="00CF629C"/>
    <w:rsid w:val="00D137FD"/>
    <w:rsid w:val="00D426FA"/>
    <w:rsid w:val="00D6278D"/>
    <w:rsid w:val="00D64F7D"/>
    <w:rsid w:val="00D65423"/>
    <w:rsid w:val="00D664C6"/>
    <w:rsid w:val="00D71AA3"/>
    <w:rsid w:val="00D8541E"/>
    <w:rsid w:val="00D871C6"/>
    <w:rsid w:val="00DD69E8"/>
    <w:rsid w:val="00DE4EC7"/>
    <w:rsid w:val="00E047AA"/>
    <w:rsid w:val="00E1043F"/>
    <w:rsid w:val="00E266D2"/>
    <w:rsid w:val="00E63EBF"/>
    <w:rsid w:val="00E87DD9"/>
    <w:rsid w:val="00EB07BE"/>
    <w:rsid w:val="00ED7ECE"/>
    <w:rsid w:val="00F86209"/>
    <w:rsid w:val="00F87128"/>
    <w:rsid w:val="00F957EE"/>
    <w:rsid w:val="00F97659"/>
    <w:rsid w:val="00FC1624"/>
    <w:rsid w:val="00FE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7BE"/>
    <w:pPr>
      <w:jc w:val="both"/>
    </w:pPr>
    <w:rPr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511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100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852BB"/>
    <w:pPr>
      <w:ind w:left="720"/>
    </w:pPr>
  </w:style>
  <w:style w:type="character" w:styleId="Hyperlink">
    <w:name w:val="Hyperlink"/>
    <w:basedOn w:val="DefaultParagraphFont"/>
    <w:uiPriority w:val="99"/>
    <w:semiHidden/>
    <w:rsid w:val="001852BB"/>
    <w:rPr>
      <w:color w:val="0000FF"/>
      <w:u w:val="single"/>
    </w:rPr>
  </w:style>
  <w:style w:type="character" w:styleId="Strong">
    <w:name w:val="Strong"/>
    <w:basedOn w:val="DefaultParagraphFont"/>
    <w:uiPriority w:val="99"/>
    <w:qFormat/>
    <w:locked/>
    <w:rsid w:val="001852BB"/>
    <w:rPr>
      <w:b/>
      <w:bCs/>
    </w:rPr>
  </w:style>
  <w:style w:type="paragraph" w:styleId="NormalWeb">
    <w:name w:val="Normal (Web)"/>
    <w:basedOn w:val="Normal"/>
    <w:uiPriority w:val="99"/>
    <w:semiHidden/>
    <w:rsid w:val="001852BB"/>
    <w:pPr>
      <w:spacing w:after="240"/>
      <w:jc w:val="left"/>
    </w:pPr>
    <w:rPr>
      <w:rFonts w:eastAsia="Times New Roman"/>
      <w:sz w:val="24"/>
      <w:szCs w:val="24"/>
      <w:lang w:eastAsia="bg-BG"/>
    </w:rPr>
  </w:style>
  <w:style w:type="paragraph" w:customStyle="1" w:styleId="Default">
    <w:name w:val="Default"/>
    <w:rsid w:val="002D2970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styleId="BodyText2">
    <w:name w:val="Body Text 2"/>
    <w:basedOn w:val="Normal"/>
    <w:link w:val="BodyText2Char1"/>
    <w:uiPriority w:val="99"/>
    <w:rsid w:val="0073772D"/>
    <w:pPr>
      <w:jc w:val="center"/>
    </w:pPr>
    <w:rPr>
      <w:i/>
      <w:i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6F4B0D"/>
    <w:rPr>
      <w:sz w:val="28"/>
      <w:szCs w:val="28"/>
      <w:lang w:eastAsia="en-US"/>
    </w:rPr>
  </w:style>
  <w:style w:type="character" w:customStyle="1" w:styleId="BodyText2Char1">
    <w:name w:val="Body Text 2 Char1"/>
    <w:link w:val="BodyText2"/>
    <w:uiPriority w:val="99"/>
    <w:locked/>
    <w:rsid w:val="0073772D"/>
    <w:rPr>
      <w:i/>
      <w:iCs/>
      <w:sz w:val="24"/>
      <w:szCs w:val="24"/>
      <w:lang w:val="bg-BG" w:eastAsia="en-US"/>
    </w:rPr>
  </w:style>
  <w:style w:type="paragraph" w:customStyle="1" w:styleId="Heading">
    <w:name w:val="Heading"/>
    <w:basedOn w:val="Normal"/>
    <w:next w:val="BodyText"/>
    <w:rsid w:val="00D65423"/>
    <w:pPr>
      <w:keepNext/>
      <w:suppressAutoHyphens/>
      <w:spacing w:before="240" w:after="120" w:line="276" w:lineRule="auto"/>
      <w:jc w:val="left"/>
    </w:pPr>
    <w:rPr>
      <w:rFonts w:ascii="Arial" w:eastAsia="Microsoft YaHei" w:hAnsi="Arial" w:cs="Mangal"/>
      <w:color w:val="000000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D654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65423"/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93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4238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Sh069</cp:lastModifiedBy>
  <cp:revision>6</cp:revision>
  <cp:lastPrinted>2016-10-11T09:02:00Z</cp:lastPrinted>
  <dcterms:created xsi:type="dcterms:W3CDTF">2016-10-10T15:55:00Z</dcterms:created>
  <dcterms:modified xsi:type="dcterms:W3CDTF">2016-10-11T09:08:00Z</dcterms:modified>
</cp:coreProperties>
</file>