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D" w:rsidRPr="00281B1E" w:rsidRDefault="00A86FFD" w:rsidP="00A86FF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A86FFD" w:rsidRPr="00281B1E" w:rsidRDefault="00A86FFD" w:rsidP="00A86FFD">
      <w:pPr>
        <w:jc w:val="left"/>
        <w:rPr>
          <w:sz w:val="36"/>
          <w:szCs w:val="36"/>
          <w:lang w:eastAsia="bg-BG"/>
        </w:rPr>
      </w:pPr>
    </w:p>
    <w:p w:rsidR="00A86FFD" w:rsidRPr="00281B1E" w:rsidRDefault="00931926" w:rsidP="00A86FF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86FFD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A86FFD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A86FFD" w:rsidRDefault="00931926" w:rsidP="00A86FF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27</w:t>
      </w:r>
      <w:bookmarkStart w:id="0" w:name="_GoBack"/>
      <w:bookmarkEnd w:id="0"/>
      <w:r w:rsidR="00A86FFD">
        <w:rPr>
          <w:sz w:val="32"/>
          <w:szCs w:val="32"/>
          <w:lang w:eastAsia="bg-BG"/>
        </w:rPr>
        <w:t>.10</w:t>
      </w:r>
      <w:r w:rsidR="00A86FFD" w:rsidRPr="00281B1E">
        <w:rPr>
          <w:sz w:val="32"/>
          <w:szCs w:val="32"/>
          <w:lang w:eastAsia="bg-BG"/>
        </w:rPr>
        <w:t>.2019</w:t>
      </w:r>
    </w:p>
    <w:p w:rsidR="00A86FFD" w:rsidRDefault="00A86FFD" w:rsidP="00A86FFD"/>
    <w:p w:rsidR="00A86FFD" w:rsidRDefault="00A86FFD" w:rsidP="00A86FFD"/>
    <w:p w:rsidR="003048D5" w:rsidRDefault="003048D5" w:rsidP="003048D5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A5774C">
        <w:rPr>
          <w:color w:val="auto"/>
          <w:sz w:val="28"/>
          <w:szCs w:val="28"/>
        </w:rPr>
        <w:t>ромяна в СИК</w:t>
      </w:r>
      <w:r w:rsidRPr="00A5774C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на партии, коалиции и местни коалиции и заличаване на застъпници;</w:t>
      </w:r>
    </w:p>
    <w:p w:rsidR="003048D5" w:rsidRDefault="003048D5" w:rsidP="003048D5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Назначаване на технически сътрудници;</w:t>
      </w:r>
    </w:p>
    <w:p w:rsidR="003048D5" w:rsidRDefault="003048D5" w:rsidP="003048D5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Сигнал до Районна прокуратура Шумен;</w:t>
      </w:r>
    </w:p>
    <w:p w:rsidR="003048D5" w:rsidRPr="00AD25A7" w:rsidRDefault="003048D5" w:rsidP="003048D5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Сигнал </w:t>
      </w:r>
      <w:r w:rsidRPr="00BC7F0C">
        <w:rPr>
          <w:sz w:val="28"/>
          <w:szCs w:val="28"/>
        </w:rPr>
        <w:t>с Вх. № 342/24.10.2019г</w:t>
      </w:r>
      <w:r>
        <w:rPr>
          <w:sz w:val="28"/>
          <w:szCs w:val="28"/>
        </w:rPr>
        <w:t>.;</w:t>
      </w:r>
    </w:p>
    <w:p w:rsidR="003048D5" w:rsidRPr="00AD25A7" w:rsidRDefault="003048D5" w:rsidP="003048D5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Сигнал </w:t>
      </w:r>
      <w:r>
        <w:rPr>
          <w:sz w:val="28"/>
          <w:szCs w:val="28"/>
        </w:rPr>
        <w:t>с Вх. № 343</w:t>
      </w:r>
      <w:r w:rsidRPr="00BC7F0C">
        <w:rPr>
          <w:sz w:val="28"/>
          <w:szCs w:val="28"/>
        </w:rPr>
        <w:t>/24.10.2019г</w:t>
      </w:r>
      <w:r>
        <w:rPr>
          <w:sz w:val="28"/>
          <w:szCs w:val="28"/>
        </w:rPr>
        <w:t>.;</w:t>
      </w:r>
    </w:p>
    <w:p w:rsidR="00A86FFD" w:rsidRDefault="00A86FFD" w:rsidP="00A86FFD">
      <w:pPr>
        <w:pStyle w:val="NormalWeb"/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A86FFD" w:rsidRPr="00EC4ECF" w:rsidRDefault="00A86FFD" w:rsidP="00A86FFD">
      <w:pPr>
        <w:rPr>
          <w:lang w:val="en-US"/>
        </w:rPr>
      </w:pPr>
      <w:r>
        <w:t xml:space="preserve">          </w:t>
      </w:r>
    </w:p>
    <w:p w:rsidR="008357BE" w:rsidRDefault="008357BE"/>
    <w:sectPr w:rsidR="00835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7522DE"/>
    <w:multiLevelType w:val="hybridMultilevel"/>
    <w:tmpl w:val="D40A3F4E"/>
    <w:lvl w:ilvl="0" w:tplc="8CAAD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8"/>
    <w:rsid w:val="003048D5"/>
    <w:rsid w:val="008357BE"/>
    <w:rsid w:val="00931926"/>
    <w:rsid w:val="00A86FFD"/>
    <w:rsid w:val="00A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F572"/>
  <w15:chartTrackingRefBased/>
  <w15:docId w15:val="{F12A8CA1-AF45-4EC9-8149-4CD3464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F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F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48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2019-10-27T07:02:00Z</dcterms:created>
  <dcterms:modified xsi:type="dcterms:W3CDTF">2019-10-31T15:53:00Z</dcterms:modified>
</cp:coreProperties>
</file>