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B2164D">
        <w:tc>
          <w:tcPr>
            <w:tcW w:w="9360" w:type="dxa"/>
            <w:tcBorders>
              <w:bottom w:val="thinThickSmallGap" w:sz="2" w:space="0" w:color="000000"/>
            </w:tcBorders>
          </w:tcPr>
          <w:p w:rsidR="00B2164D" w:rsidRDefault="00802E83">
            <w:pPr>
              <w:widowControl w:val="0"/>
              <w:shd w:val="clear" w:color="auto" w:fill="FEFEFE"/>
              <w:spacing w:beforeAutospacing="1" w:afterAutospacing="1" w:line="270" w:lineRule="atLeast"/>
              <w:jc w:val="center"/>
              <w:rPr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  <w:lang w:eastAsia="bg-BG"/>
              </w:rPr>
              <w:t>Общинска избирателна комисия</w:t>
            </w:r>
          </w:p>
          <w:p w:rsidR="00B2164D" w:rsidRDefault="00802E83">
            <w:pPr>
              <w:widowControl w:val="0"/>
              <w:shd w:val="clear" w:color="auto" w:fill="FEFEFE"/>
              <w:spacing w:beforeAutospacing="1" w:line="270" w:lineRule="atLeast"/>
              <w:jc w:val="center"/>
              <w:rPr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  <w:lang w:eastAsia="bg-BG"/>
              </w:rPr>
              <w:t>Шумен</w:t>
            </w:r>
          </w:p>
        </w:tc>
      </w:tr>
    </w:tbl>
    <w:p w:rsidR="00B2164D" w:rsidRDefault="00B2164D">
      <w:pPr>
        <w:rPr>
          <w:sz w:val="36"/>
          <w:szCs w:val="36"/>
          <w:lang w:eastAsia="bg-BG"/>
        </w:rPr>
      </w:pPr>
    </w:p>
    <w:p w:rsidR="00B2164D" w:rsidRDefault="00802E83">
      <w:pPr>
        <w:jc w:val="center"/>
        <w:rPr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  <w:t>ЗАСЕДАНИЯ</w:t>
      </w:r>
    </w:p>
    <w:p w:rsidR="00B2164D" w:rsidRDefault="00B2164D">
      <w:pPr>
        <w:jc w:val="center"/>
        <w:rPr>
          <w:b/>
          <w:sz w:val="36"/>
          <w:szCs w:val="36"/>
          <w:lang w:eastAsia="bg-BG"/>
        </w:rPr>
      </w:pPr>
    </w:p>
    <w:p w:rsidR="00B2164D" w:rsidRDefault="00802E83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 xml:space="preserve">ДНЕВЕН РЕД </w:t>
      </w:r>
    </w:p>
    <w:p w:rsidR="00B2164D" w:rsidRPr="008766A0" w:rsidRDefault="00700088">
      <w:pPr>
        <w:jc w:val="center"/>
        <w:rPr>
          <w:color w:val="FF0000"/>
          <w:sz w:val="32"/>
          <w:szCs w:val="32"/>
          <w:lang w:eastAsia="bg-BG"/>
        </w:rPr>
      </w:pPr>
      <w:r w:rsidRPr="008766A0">
        <w:rPr>
          <w:rFonts w:eastAsia="Calibri"/>
          <w:color w:val="FF0000"/>
          <w:sz w:val="32"/>
          <w:szCs w:val="32"/>
          <w:lang w:eastAsia="bg-BG"/>
        </w:rPr>
        <w:t>1</w:t>
      </w:r>
      <w:r w:rsidR="008766A0" w:rsidRPr="008766A0">
        <w:rPr>
          <w:rFonts w:eastAsia="Calibri"/>
          <w:color w:val="FF0000"/>
          <w:sz w:val="32"/>
          <w:szCs w:val="32"/>
          <w:lang w:eastAsia="bg-BG"/>
        </w:rPr>
        <w:t>4</w:t>
      </w:r>
      <w:r w:rsidRPr="008766A0">
        <w:rPr>
          <w:color w:val="FF0000"/>
          <w:sz w:val="32"/>
          <w:szCs w:val="32"/>
          <w:lang w:eastAsia="bg-BG"/>
        </w:rPr>
        <w:t>.09</w:t>
      </w:r>
      <w:r w:rsidR="00802E83" w:rsidRPr="008766A0">
        <w:rPr>
          <w:color w:val="FF0000"/>
          <w:sz w:val="32"/>
          <w:szCs w:val="32"/>
          <w:lang w:eastAsia="bg-BG"/>
        </w:rPr>
        <w:t>.2021г.</w:t>
      </w:r>
    </w:p>
    <w:p w:rsidR="00B2164D" w:rsidRDefault="00B2164D"/>
    <w:p w:rsidR="00B2164D" w:rsidRDefault="00B2164D"/>
    <w:p w:rsidR="00634290" w:rsidRPr="00634290" w:rsidRDefault="00802E83" w:rsidP="00634290">
      <w:pPr>
        <w:ind w:firstLine="720"/>
        <w:rPr>
          <w:rFonts w:eastAsia="Calibri"/>
        </w:rPr>
      </w:pPr>
      <w:r w:rsidRPr="00CB684E">
        <w:t xml:space="preserve">1. </w:t>
      </w:r>
      <w:r w:rsidR="00CB684E" w:rsidRPr="00CB684E">
        <w:t xml:space="preserve"> </w:t>
      </w:r>
      <w:r w:rsidR="005532ED">
        <w:rPr>
          <w:rFonts w:eastAsia="Calibri"/>
        </w:rPr>
        <w:t>Вземане на р</w:t>
      </w:r>
      <w:r w:rsidR="00634290" w:rsidRPr="00634290">
        <w:rPr>
          <w:rFonts w:eastAsia="Calibri"/>
        </w:rPr>
        <w:t xml:space="preserve">ешение за промени в СИК в с. Мадара във връзка с произвеждане на </w:t>
      </w:r>
      <w:r w:rsidR="00634290" w:rsidRPr="00634290">
        <w:rPr>
          <w:rFonts w:eastAsia="Calibri"/>
          <w:caps/>
        </w:rPr>
        <w:t>местния  референдум</w:t>
      </w:r>
      <w:r w:rsidR="00634290" w:rsidRPr="00634290">
        <w:rPr>
          <w:rFonts w:eastAsia="Calibri"/>
        </w:rPr>
        <w:t xml:space="preserve"> в с. Мадара, община Шумен, насрочен на 26 септември 2021 г.</w:t>
      </w:r>
    </w:p>
    <w:p w:rsidR="00634290" w:rsidRDefault="00634290" w:rsidP="00CB684E">
      <w:pPr>
        <w:ind w:firstLine="720"/>
      </w:pPr>
    </w:p>
    <w:p w:rsidR="003652F1" w:rsidRDefault="003652F1" w:rsidP="00217B57">
      <w:pPr>
        <w:ind w:firstLine="720"/>
      </w:pPr>
      <w:r>
        <w:t xml:space="preserve">2. </w:t>
      </w:r>
      <w:r w:rsidRPr="003652F1">
        <w:t>Разглеждане на  сигнал  от КП “БСП ЗА БЪЛГАРИЯ“</w:t>
      </w:r>
      <w:r>
        <w:t xml:space="preserve">, </w:t>
      </w:r>
      <w:r w:rsidRPr="003652F1">
        <w:t xml:space="preserve">  представлявана от Корнелия Петрова Нинова с    рег. № 451/13.09.2021г.   на ОИК-Шумен</w:t>
      </w:r>
      <w:r>
        <w:t>.</w:t>
      </w:r>
    </w:p>
    <w:p w:rsidR="003652F1" w:rsidRDefault="003652F1" w:rsidP="00217B57">
      <w:pPr>
        <w:ind w:firstLine="720"/>
        <w:rPr>
          <w:rFonts w:eastAsia="Calibri"/>
        </w:rPr>
      </w:pPr>
    </w:p>
    <w:p w:rsidR="00A5171B" w:rsidRDefault="00A5171B" w:rsidP="00CB684E">
      <w:pPr>
        <w:ind w:firstLine="720"/>
        <w:rPr>
          <w:rFonts w:eastAsia="Calibri"/>
        </w:rPr>
      </w:pPr>
      <w:r>
        <w:t xml:space="preserve">3. </w:t>
      </w:r>
      <w:r w:rsidR="00E3660B">
        <w:t>Подадено заявление за р</w:t>
      </w:r>
      <w:r w:rsidRPr="00A5171B">
        <w:t>егистрация на КП „БСП ЗА БЪЛГАРИЯ“ за участие в информационната кампания в местния референдум в с Мадара, община Шумен, насрочен на 26.09.2021г.</w:t>
      </w:r>
    </w:p>
    <w:p w:rsidR="00A5171B" w:rsidRDefault="00A5171B" w:rsidP="00CB684E">
      <w:pPr>
        <w:ind w:firstLine="720"/>
        <w:rPr>
          <w:rFonts w:eastAsia="Calibri"/>
        </w:rPr>
      </w:pPr>
    </w:p>
    <w:p w:rsidR="006021A5" w:rsidRPr="006021A5" w:rsidRDefault="00467F54" w:rsidP="006021A5">
      <w:pPr>
        <w:ind w:firstLine="720"/>
        <w:rPr>
          <w:rFonts w:eastAsia="Calibri"/>
          <w:color w:val="FF0000"/>
        </w:rPr>
      </w:pPr>
      <w:r>
        <w:rPr>
          <w:rFonts w:eastAsia="Calibri"/>
          <w:color w:val="FF0000"/>
        </w:rPr>
        <w:t xml:space="preserve"> </w:t>
      </w:r>
      <w:bookmarkStart w:id="0" w:name="_GoBack"/>
      <w:bookmarkEnd w:id="0"/>
    </w:p>
    <w:sectPr w:rsidR="006021A5" w:rsidRPr="006021A5">
      <w:pgSz w:w="12240" w:h="15840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30EC"/>
    <w:multiLevelType w:val="multilevel"/>
    <w:tmpl w:val="259E9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4D"/>
    <w:rsid w:val="00193210"/>
    <w:rsid w:val="00217B57"/>
    <w:rsid w:val="003652F1"/>
    <w:rsid w:val="00467F54"/>
    <w:rsid w:val="00533859"/>
    <w:rsid w:val="005532ED"/>
    <w:rsid w:val="006021A5"/>
    <w:rsid w:val="00634290"/>
    <w:rsid w:val="006C716C"/>
    <w:rsid w:val="00700088"/>
    <w:rsid w:val="00802E83"/>
    <w:rsid w:val="00840114"/>
    <w:rsid w:val="008766A0"/>
    <w:rsid w:val="00A5171B"/>
    <w:rsid w:val="00B2164D"/>
    <w:rsid w:val="00CB684E"/>
    <w:rsid w:val="00E3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45D7"/>
  <w15:docId w15:val="{8BEC8DC5-1DAD-45F9-AD8B-D61977D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8A"/>
    <w:pPr>
      <w:jc w:val="both"/>
    </w:pPr>
    <w:rPr>
      <w:rFonts w:ascii="Times New Roman" w:hAnsi="Times New Roman" w:cs="Times New Roman"/>
      <w:sz w:val="28"/>
      <w:szCs w:val="28"/>
      <w:lang w:val="bg-BG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1C0B8A"/>
    <w:pPr>
      <w:ind w:left="720"/>
      <w:contextualSpacing/>
    </w:pPr>
  </w:style>
  <w:style w:type="paragraph" w:customStyle="1" w:styleId="Default">
    <w:name w:val="Default"/>
    <w:qFormat/>
    <w:pPr>
      <w:spacing w:after="160" w:line="259" w:lineRule="auto"/>
    </w:pPr>
    <w:rPr>
      <w:rFonts w:ascii="Times New Roman" w:hAnsi="Times New Roman" w:cs="Times New Roman"/>
      <w:color w:val="000000"/>
      <w:sz w:val="24"/>
      <w:szCs w:val="24"/>
      <w:lang w:val="bg-BG" w:eastAsia="zh-C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sh636</cp:lastModifiedBy>
  <cp:revision>25</cp:revision>
  <dcterms:created xsi:type="dcterms:W3CDTF">2019-09-30T14:03:00Z</dcterms:created>
  <dcterms:modified xsi:type="dcterms:W3CDTF">2021-09-14T15:58:00Z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